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D439" w14:textId="39A900C6" w:rsidR="004F6859" w:rsidRDefault="004856EB">
      <w:pPr>
        <w:pStyle w:val="BodyText"/>
        <w:spacing w:before="7"/>
        <w:rPr>
          <w:sz w:val="11"/>
        </w:rPr>
      </w:pPr>
      <w:r>
        <w:rPr>
          <w:noProof/>
          <w:sz w:val="11"/>
        </w:rPr>
        <w:drawing>
          <wp:anchor distT="0" distB="0" distL="114300" distR="114300" simplePos="0" relativeHeight="251658240" behindDoc="1" locked="0" layoutInCell="1" allowOverlap="1" wp14:anchorId="238F82EC" wp14:editId="06406F35">
            <wp:simplePos x="0" y="0"/>
            <wp:positionH relativeFrom="column">
              <wp:posOffset>2221230</wp:posOffset>
            </wp:positionH>
            <wp:positionV relativeFrom="paragraph">
              <wp:posOffset>-215900</wp:posOffset>
            </wp:positionV>
            <wp:extent cx="4411578" cy="1005840"/>
            <wp:effectExtent l="0" t="0" r="8255" b="3810"/>
            <wp:wrapNone/>
            <wp:docPr id="522246780" name="Picture 1" descr="A logo of a state edu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46780" name="Picture 1" descr="A logo of a state edu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57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ABD0B" w14:textId="226109C7" w:rsidR="004D2058" w:rsidRDefault="00FD51FF" w:rsidP="004D2058">
      <w:pPr>
        <w:pStyle w:val="BodyText"/>
        <w:spacing w:before="91"/>
        <w:ind w:left="127"/>
        <w:rPr>
          <w:spacing w:val="-4"/>
        </w:rPr>
      </w:pPr>
      <w:r>
        <w:t>August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FE53B9">
        <w:rPr>
          <w:spacing w:val="-4"/>
        </w:rPr>
        <w:t>5</w:t>
      </w:r>
    </w:p>
    <w:p w14:paraId="567CE7BC" w14:textId="77777777" w:rsidR="004D2058" w:rsidRDefault="004D2058" w:rsidP="004D2058">
      <w:pPr>
        <w:pStyle w:val="BodyText"/>
        <w:spacing w:before="91"/>
        <w:ind w:left="127"/>
        <w:rPr>
          <w:spacing w:val="-4"/>
        </w:rPr>
      </w:pPr>
    </w:p>
    <w:p w14:paraId="0A6D9B61" w14:textId="77777777" w:rsidR="004D2058" w:rsidRDefault="004D2058" w:rsidP="004D2058">
      <w:pPr>
        <w:pStyle w:val="BodyText"/>
        <w:spacing w:before="91"/>
        <w:ind w:left="127"/>
        <w:rPr>
          <w:spacing w:val="-4"/>
        </w:rPr>
      </w:pPr>
    </w:p>
    <w:p w14:paraId="1FF592D6" w14:textId="77777777" w:rsidR="004856EB" w:rsidRDefault="004856EB" w:rsidP="004D2058">
      <w:pPr>
        <w:pStyle w:val="BodyText"/>
        <w:spacing w:before="91"/>
        <w:ind w:left="127"/>
        <w:rPr>
          <w:b/>
          <w:bCs/>
        </w:rPr>
      </w:pPr>
    </w:p>
    <w:p w14:paraId="1B7A9CA0" w14:textId="57818C70" w:rsidR="004F6859" w:rsidRDefault="00FD51FF" w:rsidP="004D2058">
      <w:pPr>
        <w:pStyle w:val="BodyText"/>
        <w:spacing w:before="91"/>
        <w:ind w:left="127"/>
        <w:rPr>
          <w:b/>
          <w:bCs/>
        </w:rPr>
      </w:pPr>
      <w:r w:rsidRPr="004D2058">
        <w:rPr>
          <w:b/>
          <w:bCs/>
        </w:rPr>
        <w:t>TO:</w:t>
      </w:r>
      <w:r w:rsidRPr="004D2058">
        <w:rPr>
          <w:b/>
          <w:bCs/>
          <w:spacing w:val="-5"/>
        </w:rPr>
        <w:t xml:space="preserve"> </w:t>
      </w:r>
      <w:r w:rsidRPr="004D2058">
        <w:rPr>
          <w:b/>
          <w:bCs/>
        </w:rPr>
        <w:t>Student</w:t>
      </w:r>
      <w:r w:rsidRPr="004D2058">
        <w:rPr>
          <w:b/>
          <w:bCs/>
          <w:spacing w:val="-8"/>
        </w:rPr>
        <w:t xml:space="preserve"> </w:t>
      </w:r>
      <w:r w:rsidRPr="004D2058">
        <w:rPr>
          <w:b/>
          <w:bCs/>
        </w:rPr>
        <w:t>PSEA</w:t>
      </w:r>
      <w:r w:rsidRPr="004D2058">
        <w:rPr>
          <w:b/>
          <w:bCs/>
          <w:spacing w:val="-7"/>
        </w:rPr>
        <w:t xml:space="preserve"> </w:t>
      </w:r>
      <w:r w:rsidRPr="004D2058">
        <w:rPr>
          <w:b/>
          <w:bCs/>
        </w:rPr>
        <w:t>Chapter</w:t>
      </w:r>
      <w:r w:rsidRPr="004D2058">
        <w:rPr>
          <w:b/>
          <w:bCs/>
          <w:spacing w:val="-5"/>
        </w:rPr>
        <w:t xml:space="preserve"> </w:t>
      </w:r>
      <w:r w:rsidRPr="004D2058">
        <w:rPr>
          <w:b/>
          <w:bCs/>
        </w:rPr>
        <w:t>Faculty</w:t>
      </w:r>
      <w:r w:rsidRPr="004D2058">
        <w:rPr>
          <w:b/>
          <w:bCs/>
          <w:spacing w:val="-5"/>
        </w:rPr>
        <w:t xml:space="preserve"> </w:t>
      </w:r>
      <w:r w:rsidRPr="004D2058">
        <w:rPr>
          <w:b/>
          <w:bCs/>
        </w:rPr>
        <w:t>Advisors</w:t>
      </w:r>
      <w:r w:rsidRPr="004D2058">
        <w:rPr>
          <w:b/>
          <w:bCs/>
          <w:spacing w:val="-7"/>
        </w:rPr>
        <w:t xml:space="preserve"> </w:t>
      </w:r>
      <w:r w:rsidRPr="004D2058">
        <w:rPr>
          <w:b/>
          <w:bCs/>
        </w:rPr>
        <w:t>&amp; Chapter Presidents</w:t>
      </w:r>
    </w:p>
    <w:p w14:paraId="3DEEAE9D" w14:textId="77777777" w:rsidR="004D2058" w:rsidRPr="004D2058" w:rsidRDefault="004D2058" w:rsidP="004D2058">
      <w:pPr>
        <w:pStyle w:val="BodyText"/>
        <w:spacing w:before="91"/>
        <w:ind w:left="127"/>
        <w:rPr>
          <w:b/>
          <w:bCs/>
        </w:rPr>
      </w:pPr>
    </w:p>
    <w:p w14:paraId="49D75DB9" w14:textId="428E9861" w:rsidR="004F6859" w:rsidRDefault="00FD51FF">
      <w:pPr>
        <w:spacing w:line="496" w:lineRule="auto"/>
        <w:ind w:left="127" w:hanging="5"/>
        <w:rPr>
          <w:b/>
        </w:rPr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rPr>
          <w:b/>
        </w:rPr>
        <w:t>Dr.</w:t>
      </w:r>
      <w:r>
        <w:rPr>
          <w:b/>
          <w:spacing w:val="-3"/>
        </w:rPr>
        <w:t xml:space="preserve"> </w:t>
      </w:r>
      <w:r>
        <w:rPr>
          <w:b/>
        </w:rPr>
        <w:t>Christopher</w:t>
      </w:r>
      <w:r>
        <w:rPr>
          <w:b/>
          <w:spacing w:val="-5"/>
        </w:rPr>
        <w:t xml:space="preserve"> </w:t>
      </w:r>
      <w:r>
        <w:rPr>
          <w:b/>
        </w:rPr>
        <w:t>M.</w:t>
      </w:r>
      <w:r>
        <w:rPr>
          <w:b/>
          <w:spacing w:val="-3"/>
        </w:rPr>
        <w:t xml:space="preserve"> </w:t>
      </w:r>
      <w:r>
        <w:rPr>
          <w:b/>
        </w:rPr>
        <w:t>Clayton,</w:t>
      </w:r>
      <w:r>
        <w:rPr>
          <w:b/>
          <w:spacing w:val="-1"/>
        </w:rPr>
        <w:t xml:space="preserve"> </w:t>
      </w:r>
      <w:r>
        <w:rPr>
          <w:b/>
        </w:rPr>
        <w:t>NBCT,</w:t>
      </w:r>
      <w:r>
        <w:rPr>
          <w:b/>
          <w:spacing w:val="-3"/>
        </w:rPr>
        <w:t xml:space="preserve"> </w:t>
      </w:r>
      <w:r>
        <w:rPr>
          <w:b/>
        </w:rPr>
        <w:t>Ph.D.,</w:t>
      </w:r>
      <w:r>
        <w:rPr>
          <w:b/>
          <w:spacing w:val="-3"/>
        </w:rPr>
        <w:t xml:space="preserve"> </w:t>
      </w:r>
      <w:r>
        <w:rPr>
          <w:b/>
        </w:rPr>
        <w:t>PSEA</w:t>
      </w:r>
      <w:r>
        <w:rPr>
          <w:b/>
          <w:spacing w:val="-4"/>
        </w:rPr>
        <w:t xml:space="preserve"> </w:t>
      </w:r>
      <w:r>
        <w:rPr>
          <w:b/>
        </w:rPr>
        <w:t>Assistant</w:t>
      </w:r>
      <w:r>
        <w:rPr>
          <w:b/>
          <w:spacing w:val="-3"/>
        </w:rPr>
        <w:t xml:space="preserve"> </w:t>
      </w:r>
      <w:r>
        <w:rPr>
          <w:b/>
        </w:rPr>
        <w:t>Director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Education</w:t>
      </w:r>
      <w:r>
        <w:rPr>
          <w:b/>
          <w:spacing w:val="-3"/>
        </w:rPr>
        <w:t xml:space="preserve"> </w:t>
      </w:r>
      <w:r>
        <w:rPr>
          <w:b/>
        </w:rPr>
        <w:t>Services SUBJECT: 202</w:t>
      </w:r>
      <w:r w:rsidR="00FE53B9">
        <w:rPr>
          <w:b/>
        </w:rPr>
        <w:t>5</w:t>
      </w:r>
      <w:r>
        <w:rPr>
          <w:b/>
        </w:rPr>
        <w:t>-2</w:t>
      </w:r>
      <w:r w:rsidR="00FE53B9">
        <w:rPr>
          <w:b/>
        </w:rPr>
        <w:t>6</w:t>
      </w:r>
      <w:r>
        <w:rPr>
          <w:b/>
        </w:rPr>
        <w:t xml:space="preserve"> Student PSEA/NEA Aspiring Educator Program</w:t>
      </w:r>
    </w:p>
    <w:p w14:paraId="66335381" w14:textId="77777777" w:rsidR="004F6859" w:rsidRDefault="00FD51FF">
      <w:pPr>
        <w:pStyle w:val="BodyText"/>
        <w:spacing w:line="252" w:lineRule="exact"/>
        <w:ind w:left="127"/>
        <w:jc w:val="both"/>
      </w:pPr>
      <w:r>
        <w:t>Dear</w:t>
      </w:r>
      <w:r>
        <w:rPr>
          <w:spacing w:val="-3"/>
        </w:rPr>
        <w:t xml:space="preserve"> </w:t>
      </w:r>
      <w:proofErr w:type="gramStart"/>
      <w:r>
        <w:t>Student</w:t>
      </w:r>
      <w:proofErr w:type="gramEnd"/>
      <w:r>
        <w:rPr>
          <w:spacing w:val="-2"/>
        </w:rPr>
        <w:t xml:space="preserve"> </w:t>
      </w:r>
      <w:r>
        <w:t>PSEA</w:t>
      </w:r>
      <w:r>
        <w:rPr>
          <w:spacing w:val="-6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Advisor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Chapter</w:t>
      </w:r>
      <w:r>
        <w:rPr>
          <w:spacing w:val="-2"/>
        </w:rPr>
        <w:t xml:space="preserve"> Presidents,</w:t>
      </w:r>
    </w:p>
    <w:p w14:paraId="5A1758C6" w14:textId="6DCFA2A5" w:rsidR="004F6859" w:rsidRDefault="00FD51FF">
      <w:pPr>
        <w:pStyle w:val="BodyText"/>
        <w:spacing w:before="63" w:line="249" w:lineRule="auto"/>
        <w:ind w:left="127" w:right="105"/>
        <w:jc w:val="both"/>
        <w:rPr>
          <w:b/>
        </w:rPr>
      </w:pPr>
      <w:r>
        <w:t>Thank you for your service to Student PSEA! Enclosed</w:t>
      </w:r>
      <w:r w:rsidR="00114B5D">
        <w:t>,</w:t>
      </w:r>
      <w:r>
        <w:t xml:space="preserve"> please find the 202</w:t>
      </w:r>
      <w:r w:rsidR="00600E94">
        <w:t>5</w:t>
      </w:r>
      <w:r>
        <w:t>-202</w:t>
      </w:r>
      <w:r w:rsidR="00600E94">
        <w:t>6</w:t>
      </w:r>
      <w:r>
        <w:t xml:space="preserve"> Student PSEA</w:t>
      </w:r>
      <w:r w:rsidR="00600E94">
        <w:t xml:space="preserve"> </w:t>
      </w:r>
      <w:r>
        <w:t xml:space="preserve">Program materials that you can use for recruitment and informational purposes. If you would like additional pieces of any of the materials, including those in the folder, </w:t>
      </w:r>
      <w:r w:rsidR="004856EB">
        <w:t>don't hesitate to contact us</w:t>
      </w:r>
      <w:r>
        <w:t xml:space="preserve"> at </w:t>
      </w:r>
      <w:hyperlink r:id="rId5">
        <w:r>
          <w:rPr>
            <w:b/>
            <w:color w:val="0000FF"/>
            <w:u w:val="single" w:color="0000FF"/>
          </w:rPr>
          <w:t>students@psea.org</w:t>
        </w:r>
      </w:hyperlink>
      <w:r w:rsidR="00114B5D">
        <w:rPr>
          <w:b/>
          <w:color w:val="0000FF"/>
          <w:u w:val="single" w:color="0000FF"/>
        </w:rPr>
        <w:t>.</w:t>
      </w:r>
    </w:p>
    <w:p w14:paraId="4CB586C2" w14:textId="77777777" w:rsidR="004F6859" w:rsidRDefault="004F6859">
      <w:pPr>
        <w:pStyle w:val="BodyText"/>
        <w:spacing w:before="2"/>
        <w:rPr>
          <w:b/>
          <w:sz w:val="13"/>
        </w:rPr>
      </w:pPr>
    </w:p>
    <w:p w14:paraId="6AFFB0B8" w14:textId="25EC6E60" w:rsidR="004F6859" w:rsidRDefault="00114B5D">
      <w:pPr>
        <w:spacing w:before="91" w:line="249" w:lineRule="auto"/>
        <w:ind w:left="107"/>
        <w:rPr>
          <w:b/>
        </w:rPr>
      </w:pPr>
      <w:r>
        <w:t>I</w:t>
      </w:r>
      <w:r w:rsidR="00FD51FF">
        <w:t xml:space="preserve">f you are a new </w:t>
      </w:r>
      <w:r w:rsidR="00FD51FF">
        <w:rPr>
          <w:b/>
          <w:color w:val="00AF50"/>
        </w:rPr>
        <w:t>Faculty Advisor</w:t>
      </w:r>
      <w:r w:rsidR="00FD51FF">
        <w:t>, welcome! We have a great many NEA resources available to help support</w:t>
      </w:r>
      <w:r w:rsidR="00FD51FF">
        <w:rPr>
          <w:spacing w:val="-4"/>
        </w:rPr>
        <w:t xml:space="preserve"> </w:t>
      </w:r>
      <w:r w:rsidR="00FD51FF">
        <w:t>you</w:t>
      </w:r>
      <w:r w:rsidR="00FD51FF">
        <w:rPr>
          <w:spacing w:val="-5"/>
        </w:rPr>
        <w:t xml:space="preserve"> </w:t>
      </w:r>
      <w:r w:rsidR="00FD51FF">
        <w:t>in</w:t>
      </w:r>
      <w:r w:rsidR="00FD51FF">
        <w:rPr>
          <w:spacing w:val="-8"/>
        </w:rPr>
        <w:t xml:space="preserve"> </w:t>
      </w:r>
      <w:r w:rsidR="00FD51FF">
        <w:t>your</w:t>
      </w:r>
      <w:r w:rsidR="00FD51FF">
        <w:rPr>
          <w:spacing w:val="-7"/>
        </w:rPr>
        <w:t xml:space="preserve"> </w:t>
      </w:r>
      <w:r w:rsidR="00FD51FF">
        <w:t>role</w:t>
      </w:r>
      <w:r w:rsidR="00FD51FF">
        <w:rPr>
          <w:spacing w:val="-3"/>
        </w:rPr>
        <w:t xml:space="preserve"> </w:t>
      </w:r>
      <w:r w:rsidR="00FD51FF">
        <w:t>found</w:t>
      </w:r>
      <w:r w:rsidR="00FD51FF">
        <w:rPr>
          <w:spacing w:val="-5"/>
        </w:rPr>
        <w:t xml:space="preserve"> </w:t>
      </w:r>
      <w:r w:rsidR="00FD51FF">
        <w:t>at</w:t>
      </w:r>
      <w:r w:rsidR="00FD51FF">
        <w:rPr>
          <w:spacing w:val="-4"/>
        </w:rPr>
        <w:t xml:space="preserve"> </w:t>
      </w:r>
      <w:hyperlink r:id="rId6">
        <w:r w:rsidR="00FD51FF">
          <w:rPr>
            <w:b/>
            <w:color w:val="0000FF"/>
            <w:u w:val="single" w:color="0000FF"/>
          </w:rPr>
          <w:t>https://www.nea.org/resource-library/aspiring-educators-chapter-toolkit</w:t>
        </w:r>
      </w:hyperlink>
      <w:r w:rsidR="004856EB">
        <w:rPr>
          <w:b/>
          <w:color w:val="0000FF"/>
          <w:u w:val="single" w:color="0000FF"/>
        </w:rPr>
        <w:t>.</w:t>
      </w:r>
    </w:p>
    <w:p w14:paraId="6E2B606D" w14:textId="77777777" w:rsidR="004F6859" w:rsidRDefault="004F6859">
      <w:pPr>
        <w:pStyle w:val="BodyText"/>
        <w:spacing w:before="1"/>
        <w:rPr>
          <w:b/>
          <w:sz w:val="13"/>
        </w:rPr>
      </w:pPr>
    </w:p>
    <w:p w14:paraId="111F30DC" w14:textId="7052A461" w:rsidR="004F6859" w:rsidRDefault="00114B5D">
      <w:pPr>
        <w:pStyle w:val="BodyText"/>
        <w:spacing w:before="92"/>
        <w:ind w:left="107"/>
      </w:pPr>
      <w:r>
        <w:t>In</w:t>
      </w:r>
      <w:r w:rsidR="00FD51FF">
        <w:rPr>
          <w:spacing w:val="-3"/>
        </w:rPr>
        <w:t xml:space="preserve"> </w:t>
      </w:r>
      <w:r w:rsidR="00FD51FF">
        <w:t>addition,</w:t>
      </w:r>
      <w:r w:rsidR="00FD51FF">
        <w:rPr>
          <w:spacing w:val="-2"/>
        </w:rPr>
        <w:t xml:space="preserve"> </w:t>
      </w:r>
      <w:r w:rsidR="00FD51FF">
        <w:t>there</w:t>
      </w:r>
      <w:r w:rsidR="00FD51FF">
        <w:rPr>
          <w:spacing w:val="-3"/>
        </w:rPr>
        <w:t xml:space="preserve"> </w:t>
      </w:r>
      <w:r w:rsidR="00FD51FF">
        <w:t>is</w:t>
      </w:r>
      <w:r w:rsidR="00FD51FF">
        <w:rPr>
          <w:spacing w:val="-5"/>
        </w:rPr>
        <w:t xml:space="preserve"> a </w:t>
      </w:r>
      <w:r w:rsidR="00FD51FF">
        <w:t>myriad</w:t>
      </w:r>
      <w:r w:rsidR="00FD51FF">
        <w:rPr>
          <w:spacing w:val="-2"/>
        </w:rPr>
        <w:t xml:space="preserve"> </w:t>
      </w:r>
      <w:r w:rsidR="00FD51FF">
        <w:t>of</w:t>
      </w:r>
      <w:r w:rsidR="00FD51FF">
        <w:rPr>
          <w:spacing w:val="-3"/>
        </w:rPr>
        <w:t xml:space="preserve"> </w:t>
      </w:r>
      <w:r w:rsidR="00FD51FF">
        <w:t>Student</w:t>
      </w:r>
      <w:r w:rsidR="00FD51FF">
        <w:rPr>
          <w:spacing w:val="-2"/>
        </w:rPr>
        <w:t xml:space="preserve"> </w:t>
      </w:r>
      <w:r w:rsidR="00FD51FF">
        <w:t>PSEA</w:t>
      </w:r>
      <w:r w:rsidR="00FD51FF">
        <w:rPr>
          <w:spacing w:val="-6"/>
        </w:rPr>
        <w:t>-</w:t>
      </w:r>
      <w:r w:rsidR="00FD51FF">
        <w:t>specific</w:t>
      </w:r>
      <w:r w:rsidR="00FD51FF">
        <w:rPr>
          <w:spacing w:val="-5"/>
        </w:rPr>
        <w:t xml:space="preserve"> </w:t>
      </w:r>
      <w:r w:rsidR="00FD51FF">
        <w:t>resources</w:t>
      </w:r>
      <w:r w:rsidR="00FD51FF">
        <w:rPr>
          <w:spacing w:val="-4"/>
        </w:rPr>
        <w:t xml:space="preserve"> </w:t>
      </w:r>
      <w:r w:rsidR="00FD51FF">
        <w:t>to</w:t>
      </w:r>
      <w:r w:rsidR="00FD51FF">
        <w:rPr>
          <w:spacing w:val="-3"/>
        </w:rPr>
        <w:t xml:space="preserve"> </w:t>
      </w:r>
      <w:r w:rsidR="00FD51FF">
        <w:t>help</w:t>
      </w:r>
      <w:r w:rsidR="00FD51FF">
        <w:rPr>
          <w:spacing w:val="-5"/>
        </w:rPr>
        <w:t xml:space="preserve"> </w:t>
      </w:r>
      <w:r w:rsidR="00FD51FF">
        <w:t>support</w:t>
      </w:r>
      <w:r w:rsidR="00FD51FF">
        <w:rPr>
          <w:spacing w:val="-2"/>
        </w:rPr>
        <w:t xml:space="preserve"> </w:t>
      </w:r>
      <w:r w:rsidR="00FD51FF">
        <w:t>you</w:t>
      </w:r>
      <w:r w:rsidR="00FD51FF">
        <w:rPr>
          <w:spacing w:val="-2"/>
        </w:rPr>
        <w:t xml:space="preserve"> </w:t>
      </w:r>
      <w:r w:rsidR="00FD51FF">
        <w:rPr>
          <w:spacing w:val="-5"/>
        </w:rPr>
        <w:t>at:</w:t>
      </w:r>
    </w:p>
    <w:p w14:paraId="74A213C1" w14:textId="6869246F" w:rsidR="004F6859" w:rsidRDefault="00C524C1">
      <w:pPr>
        <w:spacing w:before="11"/>
        <w:ind w:left="107"/>
        <w:rPr>
          <w:b/>
        </w:rPr>
      </w:pPr>
      <w:hyperlink r:id="rId7" w:history="1">
        <w:r w:rsidRPr="006F380B">
          <w:rPr>
            <w:rStyle w:val="Hyperlink"/>
            <w:b/>
            <w:spacing w:val="-2"/>
          </w:rPr>
          <w:t>https://www.psea.org/student/</w:t>
        </w:r>
      </w:hyperlink>
    </w:p>
    <w:p w14:paraId="08DCB6EC" w14:textId="77777777" w:rsidR="004F6859" w:rsidRDefault="004F6859">
      <w:pPr>
        <w:pStyle w:val="BodyText"/>
        <w:spacing w:before="10"/>
        <w:rPr>
          <w:b/>
          <w:sz w:val="13"/>
        </w:rPr>
      </w:pPr>
    </w:p>
    <w:p w14:paraId="16622D1D" w14:textId="5F97A428" w:rsidR="004F6859" w:rsidRDefault="00FD51FF">
      <w:pPr>
        <w:spacing w:before="91" w:line="249" w:lineRule="auto"/>
        <w:ind w:left="107" w:right="110"/>
        <w:rPr>
          <w:b/>
        </w:rPr>
      </w:pPr>
      <w:r>
        <w:t>We have included</w:t>
      </w:r>
      <w:r>
        <w:rPr>
          <w:spacing w:val="-2"/>
        </w:rPr>
        <w:t xml:space="preserve"> </w:t>
      </w:r>
      <w:r>
        <w:t>titles</w:t>
      </w:r>
      <w:r>
        <w:rPr>
          <w:spacing w:val="-2"/>
        </w:rPr>
        <w:t xml:space="preserve"> </w:t>
      </w:r>
      <w:r>
        <w:t>and descriptions of</w:t>
      </w:r>
      <w:r>
        <w:rPr>
          <w:spacing w:val="-2"/>
        </w:rPr>
        <w:t xml:space="preserve"> </w:t>
      </w:r>
      <w:r>
        <w:t>professional development sessions that are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 xml:space="preserve">to your chapter and region through the </w:t>
      </w:r>
      <w:r>
        <w:rPr>
          <w:b/>
          <w:color w:val="00AF50"/>
        </w:rPr>
        <w:t>EDGE Speaker Program</w:t>
      </w:r>
      <w:r>
        <w:t xml:space="preserve">. If any of the topics </w:t>
      </w:r>
      <w:r w:rsidR="00114B5D">
        <w:t xml:space="preserve">on the pages behind this letter might interest you and your students, </w:t>
      </w:r>
      <w:r w:rsidR="004856EB">
        <w:t>please get in touch with me</w:t>
      </w:r>
      <w:r>
        <w:rPr>
          <w:spacing w:val="-2"/>
        </w:rPr>
        <w:t xml:space="preserve"> </w:t>
      </w:r>
      <w:r>
        <w:t>about them. More</w:t>
      </w:r>
      <w:r>
        <w:rPr>
          <w:spacing w:val="-2"/>
        </w:rPr>
        <w:t xml:space="preserve"> </w:t>
      </w:r>
      <w:r>
        <w:t xml:space="preserve">information about professional development sessions that are </w:t>
      </w:r>
      <w:r>
        <w:rPr>
          <w:sz w:val="21"/>
        </w:rPr>
        <w:t xml:space="preserve">available </w:t>
      </w:r>
      <w:r>
        <w:t xml:space="preserve">to Student PSEA </w:t>
      </w:r>
      <w:r>
        <w:rPr>
          <w:sz w:val="21"/>
        </w:rPr>
        <w:t xml:space="preserve">members </w:t>
      </w:r>
      <w:r>
        <w:t xml:space="preserve">can be found at: </w:t>
      </w:r>
      <w:hyperlink r:id="rId8">
        <w:r>
          <w:rPr>
            <w:b/>
            <w:color w:val="0000FF"/>
            <w:spacing w:val="-2"/>
            <w:u w:val="single" w:color="0000FF"/>
          </w:rPr>
          <w:t>https://www.psea.org/globalassets/membership-categories/student-psea/studentpsea-</w:t>
        </w:r>
      </w:hyperlink>
      <w:r>
        <w:rPr>
          <w:b/>
          <w:color w:val="0000FF"/>
          <w:spacing w:val="-2"/>
        </w:rPr>
        <w:t xml:space="preserve"> </w:t>
      </w:r>
      <w:hyperlink r:id="rId9">
        <w:r>
          <w:rPr>
            <w:b/>
            <w:color w:val="0000FF"/>
            <w:spacing w:val="-2"/>
            <w:u w:val="single" w:color="0000FF"/>
          </w:rPr>
          <w:t>edgespeakercatalog.pdf</w:t>
        </w:r>
      </w:hyperlink>
    </w:p>
    <w:p w14:paraId="4F697FE9" w14:textId="77777777" w:rsidR="004F6859" w:rsidRDefault="004F6859">
      <w:pPr>
        <w:pStyle w:val="BodyText"/>
        <w:spacing w:before="6"/>
        <w:rPr>
          <w:b/>
          <w:sz w:val="15"/>
        </w:rPr>
      </w:pPr>
    </w:p>
    <w:p w14:paraId="1D5CE756" w14:textId="30068EAF" w:rsidR="004F6859" w:rsidRDefault="00FD51FF">
      <w:pPr>
        <w:spacing w:before="92" w:line="249" w:lineRule="auto"/>
        <w:ind w:left="127" w:right="103"/>
        <w:jc w:val="both"/>
        <w:rPr>
          <w:b/>
        </w:rPr>
      </w:pPr>
      <w:r>
        <w:t>The 202</w:t>
      </w:r>
      <w:r w:rsidR="00F87A71">
        <w:t>5</w:t>
      </w:r>
      <w:r>
        <w:t xml:space="preserve"> Student PSEA Conference &amp; Convention </w:t>
      </w:r>
      <w:r w:rsidR="00F87A71">
        <w:t>last</w:t>
      </w:r>
      <w:r>
        <w:t xml:space="preserve"> was a phenomenal event, but we</w:t>
      </w:r>
      <w:r w:rsidR="00F87A71">
        <w:t xml:space="preserve"> are so</w:t>
      </w:r>
      <w:r>
        <w:t xml:space="preserve"> excited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proofErr w:type="gramStart"/>
      <w:r>
        <w:rPr>
          <w:b/>
          <w:color w:val="00AF50"/>
        </w:rPr>
        <w:t>The</w:t>
      </w:r>
      <w:proofErr w:type="gramEnd"/>
      <w:r>
        <w:rPr>
          <w:b/>
          <w:color w:val="00AF50"/>
          <w:spacing w:val="-9"/>
        </w:rPr>
        <w:t xml:space="preserve"> </w:t>
      </w:r>
      <w:r>
        <w:rPr>
          <w:b/>
          <w:color w:val="00AF50"/>
        </w:rPr>
        <w:t>202</w:t>
      </w:r>
      <w:r w:rsidR="002C35CB">
        <w:rPr>
          <w:b/>
          <w:color w:val="00AF50"/>
        </w:rPr>
        <w:t>6</w:t>
      </w:r>
      <w:r>
        <w:rPr>
          <w:b/>
          <w:color w:val="00AF50"/>
          <w:spacing w:val="-9"/>
        </w:rPr>
        <w:t xml:space="preserve"> </w:t>
      </w:r>
      <w:r>
        <w:rPr>
          <w:b/>
          <w:color w:val="00AF50"/>
        </w:rPr>
        <w:t>Student</w:t>
      </w:r>
      <w:r>
        <w:rPr>
          <w:b/>
          <w:color w:val="00AF50"/>
          <w:spacing w:val="-9"/>
        </w:rPr>
        <w:t xml:space="preserve"> </w:t>
      </w:r>
      <w:r>
        <w:rPr>
          <w:b/>
          <w:color w:val="00AF50"/>
        </w:rPr>
        <w:t>PSEA</w:t>
      </w:r>
      <w:r>
        <w:rPr>
          <w:b/>
          <w:color w:val="00AF50"/>
          <w:spacing w:val="-11"/>
        </w:rPr>
        <w:t xml:space="preserve"> </w:t>
      </w:r>
      <w:r>
        <w:rPr>
          <w:b/>
          <w:color w:val="00AF50"/>
        </w:rPr>
        <w:t>Conference</w:t>
      </w:r>
      <w:r>
        <w:rPr>
          <w:b/>
          <w:color w:val="00AF50"/>
          <w:spacing w:val="-11"/>
        </w:rPr>
        <w:t xml:space="preserve"> </w:t>
      </w:r>
      <w:r>
        <w:rPr>
          <w:b/>
          <w:color w:val="00AF50"/>
        </w:rPr>
        <w:t>&amp;</w:t>
      </w:r>
      <w:r>
        <w:rPr>
          <w:b/>
          <w:color w:val="00AF50"/>
          <w:spacing w:val="-13"/>
        </w:rPr>
        <w:t xml:space="preserve"> </w:t>
      </w:r>
      <w:r>
        <w:rPr>
          <w:b/>
          <w:color w:val="00AF50"/>
        </w:rPr>
        <w:t>Convention</w:t>
      </w:r>
      <w:r>
        <w:rPr>
          <w:b/>
          <w:color w:val="00AF50"/>
          <w:spacing w:val="-10"/>
        </w:rPr>
        <w:t xml:space="preserve"> </w:t>
      </w:r>
      <w:r>
        <w:rPr>
          <w:b/>
          <w:color w:val="00AF50"/>
        </w:rPr>
        <w:t>to</w:t>
      </w:r>
      <w:r>
        <w:rPr>
          <w:b/>
          <w:color w:val="00AF50"/>
          <w:spacing w:val="-10"/>
        </w:rPr>
        <w:t xml:space="preserve"> </w:t>
      </w:r>
      <w:r>
        <w:rPr>
          <w:b/>
          <w:color w:val="00AF50"/>
        </w:rPr>
        <w:t>be</w:t>
      </w:r>
      <w:r>
        <w:rPr>
          <w:b/>
          <w:color w:val="00AF50"/>
          <w:spacing w:val="-12"/>
        </w:rPr>
        <w:t xml:space="preserve"> </w:t>
      </w:r>
      <w:r>
        <w:rPr>
          <w:b/>
          <w:color w:val="00AF50"/>
        </w:rPr>
        <w:t>held</w:t>
      </w:r>
      <w:r>
        <w:rPr>
          <w:b/>
          <w:color w:val="00AF50"/>
          <w:spacing w:val="-10"/>
        </w:rPr>
        <w:t xml:space="preserve"> </w:t>
      </w:r>
      <w:r>
        <w:rPr>
          <w:b/>
          <w:color w:val="00AF50"/>
        </w:rPr>
        <w:t>March</w:t>
      </w:r>
      <w:r>
        <w:rPr>
          <w:b/>
          <w:color w:val="00AF50"/>
          <w:spacing w:val="-10"/>
        </w:rPr>
        <w:t xml:space="preserve"> </w:t>
      </w:r>
      <w:r>
        <w:rPr>
          <w:b/>
          <w:color w:val="00AF50"/>
        </w:rPr>
        <w:t>2</w:t>
      </w:r>
      <w:r w:rsidR="002C35CB">
        <w:rPr>
          <w:b/>
          <w:color w:val="00AF50"/>
        </w:rPr>
        <w:t>7</w:t>
      </w:r>
      <w:r>
        <w:rPr>
          <w:b/>
          <w:color w:val="00AF50"/>
        </w:rPr>
        <w:t>-2</w:t>
      </w:r>
      <w:r w:rsidR="002C35CB">
        <w:rPr>
          <w:b/>
          <w:color w:val="00AF50"/>
        </w:rPr>
        <w:t>8</w:t>
      </w:r>
      <w:r>
        <w:rPr>
          <w:b/>
          <w:color w:val="00AF50"/>
        </w:rPr>
        <w:t>,</w:t>
      </w:r>
      <w:r>
        <w:rPr>
          <w:b/>
          <w:color w:val="00AF50"/>
          <w:spacing w:val="-12"/>
        </w:rPr>
        <w:t xml:space="preserve"> </w:t>
      </w:r>
      <w:r>
        <w:rPr>
          <w:b/>
          <w:color w:val="00AF50"/>
        </w:rPr>
        <w:t>202</w:t>
      </w:r>
      <w:r w:rsidR="00114B5D">
        <w:rPr>
          <w:b/>
          <w:color w:val="00AF50"/>
        </w:rPr>
        <w:t>5,</w:t>
      </w:r>
      <w:r>
        <w:rPr>
          <w:b/>
          <w:color w:val="00AF50"/>
          <w:spacing w:val="-12"/>
        </w:rPr>
        <w:t xml:space="preserve"> </w:t>
      </w:r>
      <w:r>
        <w:rPr>
          <w:b/>
          <w:color w:val="00AF50"/>
        </w:rPr>
        <w:t>at</w:t>
      </w:r>
      <w:r>
        <w:rPr>
          <w:b/>
          <w:color w:val="00AF50"/>
          <w:spacing w:val="-11"/>
        </w:rPr>
        <w:t xml:space="preserve"> </w:t>
      </w:r>
      <w:r>
        <w:rPr>
          <w:b/>
          <w:color w:val="00AF50"/>
        </w:rPr>
        <w:t>The</w:t>
      </w:r>
      <w:r>
        <w:rPr>
          <w:b/>
          <w:color w:val="00AF50"/>
          <w:spacing w:val="-10"/>
        </w:rPr>
        <w:t xml:space="preserve"> </w:t>
      </w:r>
      <w:r w:rsidR="00114B5D">
        <w:rPr>
          <w:b/>
          <w:color w:val="00AF50"/>
        </w:rPr>
        <w:t>Penn Stater in State College</w:t>
      </w:r>
      <w:r>
        <w:rPr>
          <w:b/>
          <w:color w:val="00AF50"/>
        </w:rPr>
        <w:t>, PA.</w:t>
      </w:r>
      <w:r>
        <w:rPr>
          <w:b/>
          <w:color w:val="00AF50"/>
          <w:spacing w:val="40"/>
        </w:rPr>
        <w:t xml:space="preserve"> </w:t>
      </w:r>
      <w:r w:rsidR="002C35CB" w:rsidRPr="002C35CB">
        <w:rPr>
          <w:b/>
          <w:bCs/>
        </w:rPr>
        <w:t>T</w:t>
      </w:r>
      <w:r w:rsidRPr="002C35CB">
        <w:rPr>
          <w:b/>
          <w:bCs/>
        </w:rPr>
        <w:t>he</w:t>
      </w:r>
      <w:r>
        <w:rPr>
          <w:b/>
        </w:rPr>
        <w:t xml:space="preserve"> Conference</w:t>
      </w:r>
      <w:r>
        <w:rPr>
          <w:b/>
          <w:spacing w:val="-10"/>
        </w:rPr>
        <w:t xml:space="preserve"> </w:t>
      </w:r>
      <w:r>
        <w:rPr>
          <w:b/>
        </w:rPr>
        <w:t>will</w:t>
      </w:r>
      <w:r w:rsidR="002C35CB">
        <w:rPr>
          <w:b/>
        </w:rPr>
        <w:t xml:space="preserve"> once again</w:t>
      </w:r>
      <w:r>
        <w:rPr>
          <w:b/>
          <w:spacing w:val="-8"/>
        </w:rPr>
        <w:t xml:space="preserve"> </w:t>
      </w:r>
      <w:r>
        <w:rPr>
          <w:b/>
        </w:rPr>
        <w:t>be</w:t>
      </w:r>
      <w:r>
        <w:rPr>
          <w:b/>
          <w:spacing w:val="-8"/>
        </w:rPr>
        <w:t xml:space="preserve"> </w:t>
      </w:r>
      <w:r>
        <w:rPr>
          <w:b/>
        </w:rPr>
        <w:t>FREE</w:t>
      </w:r>
      <w:r>
        <w:rPr>
          <w:b/>
          <w:spacing w:val="-12"/>
        </w:rPr>
        <w:t xml:space="preserve"> </w:t>
      </w:r>
      <w:r>
        <w:rPr>
          <w:b/>
        </w:rPr>
        <w:t>for</w:t>
      </w:r>
      <w:r>
        <w:rPr>
          <w:b/>
          <w:spacing w:val="-11"/>
        </w:rPr>
        <w:t xml:space="preserve"> </w:t>
      </w:r>
      <w:r>
        <w:rPr>
          <w:b/>
        </w:rPr>
        <w:t>all</w:t>
      </w:r>
      <w:r>
        <w:rPr>
          <w:b/>
          <w:spacing w:val="-8"/>
        </w:rPr>
        <w:t xml:space="preserve"> </w:t>
      </w:r>
      <w:r>
        <w:rPr>
          <w:b/>
        </w:rPr>
        <w:t>SPSEA</w:t>
      </w:r>
      <w:r>
        <w:rPr>
          <w:b/>
          <w:spacing w:val="-12"/>
        </w:rPr>
        <w:t xml:space="preserve"> </w:t>
      </w:r>
      <w:r>
        <w:rPr>
          <w:b/>
        </w:rPr>
        <w:t>members</w:t>
      </w:r>
      <w:r>
        <w:rPr>
          <w:b/>
          <w:spacing w:val="-10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attend</w:t>
      </w:r>
      <w:r>
        <w:t>,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PSEA</w:t>
      </w:r>
      <w:r>
        <w:rPr>
          <w:spacing w:val="-13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agreed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cover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costs! The only cost will be for hotel rooms</w:t>
      </w:r>
      <w:r w:rsidR="00A43C51">
        <w:t xml:space="preserve">, and we will be looking to hold and expand the </w:t>
      </w:r>
      <w:r w:rsidR="00A43C51" w:rsidRPr="00671E4E">
        <w:rPr>
          <w:b/>
          <w:bCs/>
        </w:rPr>
        <w:t>Career Fair</w:t>
      </w:r>
      <w:r w:rsidR="00A43C51">
        <w:t xml:space="preserve"> event again this year</w:t>
      </w:r>
      <w:r w:rsidR="00671E4E">
        <w:t xml:space="preserve"> as a part of the Conference</w:t>
      </w:r>
      <w:r w:rsidR="00A43C51">
        <w:t xml:space="preserve">, which was a HUGE success last year.  </w:t>
      </w:r>
      <w:r>
        <w:t xml:space="preserve">More information, as it becomes available and updated, can be accessed at: </w:t>
      </w:r>
      <w:hyperlink r:id="rId10" w:history="1">
        <w:r w:rsidR="00671E4E" w:rsidRPr="006F380B">
          <w:rPr>
            <w:rStyle w:val="Hyperlink"/>
            <w:b/>
          </w:rPr>
          <w:t>https://www.psea.org/student/</w:t>
        </w:r>
      </w:hyperlink>
    </w:p>
    <w:p w14:paraId="102391FB" w14:textId="77777777" w:rsidR="004F6859" w:rsidRDefault="004F6859">
      <w:pPr>
        <w:pStyle w:val="BodyText"/>
        <w:spacing w:before="5"/>
        <w:rPr>
          <w:b/>
          <w:sz w:val="15"/>
        </w:rPr>
      </w:pPr>
    </w:p>
    <w:p w14:paraId="3FA40574" w14:textId="42C2495D" w:rsidR="004F6859" w:rsidRDefault="00FD51FF">
      <w:pPr>
        <w:pStyle w:val="BodyText"/>
        <w:spacing w:before="92" w:line="249" w:lineRule="auto"/>
        <w:ind w:left="107" w:right="110"/>
      </w:pPr>
      <w:r>
        <w:t>The</w:t>
      </w:r>
      <w:r>
        <w:rPr>
          <w:spacing w:val="-2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kick</w:t>
      </w:r>
      <w:r>
        <w:rPr>
          <w:spacing w:val="-2"/>
        </w:rPr>
        <w:t xml:space="preserve"> </w:t>
      </w:r>
      <w:r>
        <w:t>off</w:t>
      </w:r>
      <w:r>
        <w:rPr>
          <w:spacing w:val="-4"/>
        </w:rPr>
        <w:t xml:space="preserve"> </w:t>
      </w:r>
      <w:r w:rsidR="007B44C2">
        <w:t xml:space="preserve">on the </w:t>
      </w:r>
      <w:r w:rsidR="00335A85">
        <w:t>afternoon</w:t>
      </w:r>
      <w:r w:rsidR="007B44C2">
        <w:t xml:space="preserve"> of Friday, March 2</w:t>
      </w:r>
      <w:r w:rsidR="00335A85">
        <w:t>7</w:t>
      </w:r>
      <w:r w:rsidR="007B44C2">
        <w:t>, and</w:t>
      </w:r>
      <w:r>
        <w:rPr>
          <w:spacing w:val="-2"/>
        </w:rPr>
        <w:t xml:space="preserve"> </w:t>
      </w:r>
      <w:r>
        <w:t>will culminate on Saturday, March 2</w:t>
      </w:r>
      <w:r w:rsidR="00335A85">
        <w:t>8</w:t>
      </w:r>
      <w:r>
        <w:t xml:space="preserve">. It </w:t>
      </w:r>
      <w:r w:rsidR="00114B5D">
        <w:t xml:space="preserve">will surely be a wonderful experience for all, and I would like </w:t>
      </w:r>
      <w:r w:rsidR="004D2058">
        <w:t>to invite you and your members to join us there</w:t>
      </w:r>
      <w:r>
        <w:t>!</w:t>
      </w:r>
    </w:p>
    <w:p w14:paraId="1272009F" w14:textId="77777777" w:rsidR="004F6859" w:rsidRDefault="004F6859">
      <w:pPr>
        <w:pStyle w:val="BodyText"/>
        <w:rPr>
          <w:sz w:val="21"/>
        </w:rPr>
      </w:pPr>
    </w:p>
    <w:p w14:paraId="3A8E8032" w14:textId="0461FD79" w:rsidR="004F6859" w:rsidRDefault="00FD51FF">
      <w:pPr>
        <w:pStyle w:val="BodyText"/>
        <w:spacing w:line="244" w:lineRule="auto"/>
        <w:ind w:left="127"/>
      </w:pPr>
      <w:r>
        <w:t>Please do not hesitate to contact me</w:t>
      </w:r>
      <w:r>
        <w:rPr>
          <w:spacing w:val="-1"/>
        </w:rPr>
        <w:t xml:space="preserve"> </w:t>
      </w:r>
      <w:r>
        <w:t>if there is anything I</w:t>
      </w:r>
      <w:r>
        <w:rPr>
          <w:spacing w:val="-1"/>
        </w:rPr>
        <w:t xml:space="preserve"> </w:t>
      </w:r>
      <w:r>
        <w:t>can do to support you in</w:t>
      </w:r>
      <w:r>
        <w:rPr>
          <w:spacing w:val="-2"/>
        </w:rPr>
        <w:t xml:space="preserve"> </w:t>
      </w:r>
      <w:r>
        <w:t>your imperative role there on campus. We look forward to another great year. Thank you again for all that you do for your students!</w:t>
      </w:r>
    </w:p>
    <w:p w14:paraId="07D8CCFE" w14:textId="77777777" w:rsidR="004F6859" w:rsidRDefault="004F6859">
      <w:pPr>
        <w:pStyle w:val="BodyText"/>
        <w:spacing w:before="8"/>
        <w:rPr>
          <w:sz w:val="20"/>
        </w:rPr>
      </w:pPr>
    </w:p>
    <w:p w14:paraId="233CE30C" w14:textId="77777777" w:rsidR="004F6859" w:rsidRDefault="00FD51FF">
      <w:pPr>
        <w:pStyle w:val="Title"/>
      </w:pPr>
      <w:r>
        <w:t>Christopher</w:t>
      </w:r>
      <w:r>
        <w:rPr>
          <w:spacing w:val="-2"/>
        </w:rPr>
        <w:t xml:space="preserve"> </w:t>
      </w:r>
      <w:r>
        <w:t>M. Clayton,</w:t>
      </w:r>
      <w:r>
        <w:rPr>
          <w:spacing w:val="1"/>
        </w:rPr>
        <w:t xml:space="preserve"> </w:t>
      </w:r>
      <w:r>
        <w:t xml:space="preserve">NBCT, </w:t>
      </w:r>
      <w:r>
        <w:rPr>
          <w:spacing w:val="-2"/>
        </w:rPr>
        <w:t>Ph.D.</w:t>
      </w:r>
    </w:p>
    <w:p w14:paraId="71DF14BB" w14:textId="77777777" w:rsidR="004F6859" w:rsidRDefault="00FD51FF">
      <w:pPr>
        <w:pStyle w:val="Title"/>
        <w:ind w:right="1818"/>
      </w:pPr>
      <w:r>
        <w:t>Assistant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Services-</w:t>
      </w:r>
      <w:r>
        <w:rPr>
          <w:spacing w:val="-6"/>
        </w:rPr>
        <w:t xml:space="preserve"> </w:t>
      </w:r>
      <w:r>
        <w:t>Pennsylvania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 xml:space="preserve">Association 717-255-7028; </w:t>
      </w:r>
      <w:hyperlink r:id="rId11">
        <w:r>
          <w:rPr>
            <w:color w:val="0000FF"/>
            <w:u w:val="single" w:color="0000FF"/>
          </w:rPr>
          <w:t>cclayton@psea.org</w:t>
        </w:r>
      </w:hyperlink>
    </w:p>
    <w:p w14:paraId="162B2DD1" w14:textId="77777777" w:rsidR="004F6859" w:rsidRDefault="00FD51FF">
      <w:pPr>
        <w:pStyle w:val="BodyText"/>
        <w:ind w:left="107" w:right="1818"/>
      </w:pPr>
      <w:hyperlink r:id="rId12">
        <w:r>
          <w:rPr>
            <w:color w:val="0000FF"/>
            <w:spacing w:val="-2"/>
            <w:u w:val="single" w:color="0000FF"/>
          </w:rPr>
          <w:t>https://www.linkedin.com/in/christopher-clayton-nbct-ph-d-13873511</w:t>
        </w:r>
      </w:hyperlink>
      <w:r>
        <w:rPr>
          <w:color w:val="0000FF"/>
          <w:spacing w:val="-2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https://www.facebook.com/StudentPSEA</w:t>
        </w:r>
      </w:hyperlink>
    </w:p>
    <w:sectPr w:rsidR="004F6859">
      <w:type w:val="continuous"/>
      <w:pgSz w:w="12240" w:h="15840"/>
      <w:pgMar w:top="1000" w:right="12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zU3MjUzNjIxMDNS0lEKTi0uzszPAykwrAUAtpEZtSwAAAA="/>
  </w:docVars>
  <w:rsids>
    <w:rsidRoot w:val="004F6859"/>
    <w:rsid w:val="00114B5D"/>
    <w:rsid w:val="002C35CB"/>
    <w:rsid w:val="00335A85"/>
    <w:rsid w:val="003E5155"/>
    <w:rsid w:val="004856EB"/>
    <w:rsid w:val="004D2058"/>
    <w:rsid w:val="004F6859"/>
    <w:rsid w:val="00600E94"/>
    <w:rsid w:val="00671E4E"/>
    <w:rsid w:val="007B44C2"/>
    <w:rsid w:val="009574A4"/>
    <w:rsid w:val="00A43C51"/>
    <w:rsid w:val="00B5702B"/>
    <w:rsid w:val="00BF773F"/>
    <w:rsid w:val="00C524C1"/>
    <w:rsid w:val="00CE73B0"/>
    <w:rsid w:val="00E660C8"/>
    <w:rsid w:val="00F87A71"/>
    <w:rsid w:val="00FD51FF"/>
    <w:rsid w:val="00FE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E38FE"/>
  <w15:docId w15:val="{99867806-6A0B-4BCC-A6F1-60ABEC6A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60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ea.org/globalassets/membership-categories/student-psea/studentpsea-edgespeakercatalog.pdf" TargetMode="External"/><Relationship Id="rId13" Type="http://schemas.openxmlformats.org/officeDocument/2006/relationships/hyperlink" Target="https://www.facebook.com/StudentPSE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sea.org/student/" TargetMode="External"/><Relationship Id="rId12" Type="http://schemas.openxmlformats.org/officeDocument/2006/relationships/hyperlink" Target="https://www.linkedin.com/in/christopher-clayton-nbct-ph-d-138735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a.org/resource-library/aspiring-educators-chapter-toolkit" TargetMode="External"/><Relationship Id="rId11" Type="http://schemas.openxmlformats.org/officeDocument/2006/relationships/hyperlink" Target="mailto:cclayton@psea.org" TargetMode="External"/><Relationship Id="rId5" Type="http://schemas.openxmlformats.org/officeDocument/2006/relationships/hyperlink" Target="mailto:students@psea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sea.org/studen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sea.org/globalassets/membership-categories/student-psea/studentpsea-edgespeakercatalog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412</Words>
  <Characters>3015</Characters>
  <Application>Microsoft Office Word</Application>
  <DocSecurity>0</DocSecurity>
  <Lines>25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Clayton, Christopher [PA]</dc:creator>
  <cp:lastModifiedBy>Clayton, Christopher [PA]</cp:lastModifiedBy>
  <cp:revision>11</cp:revision>
  <dcterms:created xsi:type="dcterms:W3CDTF">2025-07-16T15:00:00Z</dcterms:created>
  <dcterms:modified xsi:type="dcterms:W3CDTF">2025-07-16T15:56:00Z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2023-07-18T00:00:00Z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f8f5eac5eebb41dfb3d2631946f839b17f2febd6fe3258142a23e1e89a6d5beb</vt:lpwstr>
  </property>
</Properties>
</file>